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AB15D" w14:textId="77777777" w:rsidR="00CE160C" w:rsidRDefault="00807A70">
      <w:pPr>
        <w:rPr>
          <w:rFonts w:ascii="Helvetica Neue" w:eastAsia="Helvetica Neue" w:hAnsi="Helvetica Neue" w:cs="Helvetica Neue"/>
          <w:b/>
          <w:color w:val="8E8E8E"/>
          <w:sz w:val="23"/>
          <w:szCs w:val="23"/>
        </w:rPr>
      </w:pPr>
      <w:r>
        <w:rPr>
          <w:rFonts w:ascii="Helvetica Neue" w:eastAsia="Helvetica Neue" w:hAnsi="Helvetica Neue" w:cs="Helvetica Neue"/>
          <w:b/>
          <w:i/>
          <w:color w:val="757575"/>
          <w:sz w:val="27"/>
          <w:szCs w:val="27"/>
        </w:rPr>
        <w:t>17th August -  10th September 2022</w:t>
      </w:r>
      <w:r>
        <w:rPr>
          <w:rFonts w:ascii="Helvetica Neue" w:eastAsia="Helvetica Neue" w:hAnsi="Helvetica Neue" w:cs="Helvetica Neue"/>
          <w:b/>
          <w:color w:val="8E8E8E"/>
          <w:sz w:val="23"/>
          <w:szCs w:val="23"/>
        </w:rPr>
        <w:br/>
        <w:t xml:space="preserve">Opening Event: 19 August. 5-7 pm. </w:t>
      </w:r>
      <w:r>
        <w:rPr>
          <w:rFonts w:ascii="Helvetica Neue" w:eastAsia="Helvetica Neue" w:hAnsi="Helvetica Neue" w:cs="Helvetica Neue"/>
          <w:color w:val="8E8E8E"/>
          <w:sz w:val="23"/>
          <w:szCs w:val="23"/>
        </w:rPr>
        <w:br/>
      </w:r>
      <w:r>
        <w:rPr>
          <w:rFonts w:ascii="Helvetica Neue" w:eastAsia="Helvetica Neue" w:hAnsi="Helvetica Neue" w:cs="Helvetica Neue"/>
          <w:b/>
          <w:color w:val="8E8E8E"/>
          <w:sz w:val="23"/>
          <w:szCs w:val="23"/>
        </w:rPr>
        <w:t>Deadline for Entries: Saturday 6 August</w:t>
      </w:r>
    </w:p>
    <w:p w14:paraId="2B72FCC7" w14:textId="77777777" w:rsidR="00CE160C" w:rsidRDefault="00807A70">
      <w:pPr>
        <w:rPr>
          <w:rFonts w:ascii="Helvetica Neue" w:eastAsia="Helvetica Neue" w:hAnsi="Helvetica Neue" w:cs="Helvetica Neue"/>
          <w:b/>
          <w:color w:val="8E8E8E"/>
          <w:sz w:val="23"/>
          <w:szCs w:val="23"/>
        </w:rPr>
      </w:pPr>
      <w:r>
        <w:rPr>
          <w:rFonts w:ascii="Helvetica Neue" w:eastAsia="Helvetica Neue" w:hAnsi="Helvetica Neue" w:cs="Helvetica Neue"/>
          <w:b/>
          <w:color w:val="8E8E8E"/>
          <w:sz w:val="23"/>
          <w:szCs w:val="23"/>
        </w:rPr>
        <w:t xml:space="preserve">Collection of unsold work: After 2pm Sat 10th September or the week following. </w:t>
      </w:r>
    </w:p>
    <w:p w14:paraId="75581669" w14:textId="77777777" w:rsidR="00CE160C" w:rsidRDefault="00CE160C">
      <w:pPr>
        <w:pBdr>
          <w:bottom w:val="single" w:sz="6" w:space="1" w:color="000000"/>
        </w:pBdr>
        <w:rPr>
          <w:rFonts w:ascii="Avenir" w:eastAsia="Avenir" w:hAnsi="Avenir" w:cs="Avenir"/>
          <w:b/>
        </w:rPr>
      </w:pPr>
    </w:p>
    <w:p w14:paraId="4F60BC38" w14:textId="77777777" w:rsidR="00CE160C" w:rsidRDefault="00807A70">
      <w:pPr>
        <w:rPr>
          <w:rFonts w:ascii="Avenir" w:eastAsia="Avenir" w:hAnsi="Avenir" w:cs="Avenir"/>
          <w:b/>
        </w:rPr>
      </w:pPr>
      <w:r>
        <w:rPr>
          <w:rFonts w:ascii="Avenir" w:eastAsia="Avenir" w:hAnsi="Avenir" w:cs="Avenir"/>
          <w:b/>
        </w:rPr>
        <w:t>Terms and Conditions of Entry</w:t>
      </w:r>
    </w:p>
    <w:p w14:paraId="4D2196C5"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A maximum of 10 artworks can be entered</w:t>
      </w:r>
      <w:r>
        <w:rPr>
          <w:rFonts w:ascii="Avenir" w:eastAsia="Avenir" w:hAnsi="Avenir" w:cs="Avenir"/>
          <w:color w:val="000000"/>
          <w:sz w:val="20"/>
          <w:szCs w:val="20"/>
        </w:rPr>
        <w:t xml:space="preserve"> and all artworks must be for sale. </w:t>
      </w:r>
    </w:p>
    <w:p w14:paraId="1CA1E906"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Exhibitions are only open to fully paid up K</w:t>
      </w:r>
      <w:r>
        <w:rPr>
          <w:rFonts w:ascii="Avenir" w:eastAsia="Avenir" w:hAnsi="Avenir" w:cs="Avenir"/>
          <w:sz w:val="20"/>
          <w:szCs w:val="20"/>
        </w:rPr>
        <w:t>umeu Arts</w:t>
      </w:r>
      <w:r>
        <w:rPr>
          <w:rFonts w:ascii="Avenir" w:eastAsia="Avenir" w:hAnsi="Avenir" w:cs="Avenir"/>
          <w:color w:val="000000"/>
          <w:sz w:val="20"/>
          <w:szCs w:val="20"/>
        </w:rPr>
        <w:t xml:space="preserve"> members. </w:t>
      </w:r>
    </w:p>
    <w:p w14:paraId="0A753C69"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Previously exhibited works will not be accepted</w:t>
      </w:r>
    </w:p>
    <w:p w14:paraId="4E9B4895"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 xml:space="preserve">The final decision on works displayed rests with KACI and no correspondence will be entered </w:t>
      </w:r>
      <w:r>
        <w:rPr>
          <w:rFonts w:ascii="Avenir" w:eastAsia="Avenir" w:hAnsi="Avenir" w:cs="Avenir"/>
          <w:sz w:val="20"/>
          <w:szCs w:val="20"/>
        </w:rPr>
        <w:t>into</w:t>
      </w:r>
      <w:r>
        <w:rPr>
          <w:rFonts w:ascii="Avenir" w:eastAsia="Avenir" w:hAnsi="Avenir" w:cs="Avenir"/>
          <w:color w:val="000000"/>
          <w:sz w:val="20"/>
          <w:szCs w:val="20"/>
        </w:rPr>
        <w:t>.</w:t>
      </w:r>
    </w:p>
    <w:p w14:paraId="363C5E10"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All entry forms must be FULLY completed, including pricing. Incomplete entry forms and late entries will not be accepted. Any changes to be notified to KACI o</w:t>
      </w:r>
      <w:r>
        <w:rPr>
          <w:rFonts w:ascii="Avenir" w:eastAsia="Avenir" w:hAnsi="Avenir" w:cs="Avenir"/>
          <w:color w:val="000000"/>
          <w:sz w:val="20"/>
          <w:szCs w:val="20"/>
        </w:rPr>
        <w:t>n or before the delivery date, no late changes will be accepted.</w:t>
      </w:r>
    </w:p>
    <w:p w14:paraId="44F14ECC"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Sold work will incur a 30% commission fee.</w:t>
      </w:r>
      <w:r>
        <w:rPr>
          <w:rFonts w:ascii="Avenir" w:eastAsia="Avenir" w:hAnsi="Avenir" w:cs="Avenir"/>
          <w:color w:val="000000"/>
          <w:sz w:val="20"/>
          <w:szCs w:val="20"/>
        </w:rPr>
        <w:t xml:space="preserve"> Fees will be deducted from the artist’s payment at the end of the exhibition. Any tax liability is the responsibility of the artist.</w:t>
      </w:r>
    </w:p>
    <w:p w14:paraId="7868D0C8"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Work to be deli</w:t>
      </w:r>
      <w:r>
        <w:rPr>
          <w:rFonts w:ascii="Avenir" w:eastAsia="Avenir" w:hAnsi="Avenir" w:cs="Avenir"/>
          <w:color w:val="000000"/>
          <w:sz w:val="20"/>
          <w:szCs w:val="20"/>
        </w:rPr>
        <w:t xml:space="preserve">vered to </w:t>
      </w:r>
      <w:r>
        <w:rPr>
          <w:rFonts w:ascii="Avenir" w:eastAsia="Avenir" w:hAnsi="Avenir" w:cs="Avenir"/>
          <w:sz w:val="20"/>
          <w:szCs w:val="20"/>
        </w:rPr>
        <w:t>Kumeu Arts</w:t>
      </w:r>
      <w:r>
        <w:rPr>
          <w:rFonts w:ascii="Avenir" w:eastAsia="Avenir" w:hAnsi="Avenir" w:cs="Avenir"/>
          <w:color w:val="000000"/>
          <w:sz w:val="20"/>
          <w:szCs w:val="20"/>
        </w:rPr>
        <w:t xml:space="preserve"> on the given dates/times and must be:</w:t>
      </w:r>
    </w:p>
    <w:p w14:paraId="681E7F57" w14:textId="77777777" w:rsidR="00CE160C" w:rsidRDefault="00807A70">
      <w:pPr>
        <w:numPr>
          <w:ilvl w:val="0"/>
          <w:numId w:val="4"/>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 xml:space="preserve">Suitably packaged with bubble wrap, cardboard or boxed. If you require the same wrapping returned to you, please label it. While all care will be taken, KACI will not accept responsibility for loss </w:t>
      </w:r>
      <w:r>
        <w:rPr>
          <w:rFonts w:ascii="Avenir" w:eastAsia="Avenir" w:hAnsi="Avenir" w:cs="Avenir"/>
          <w:color w:val="000000"/>
          <w:sz w:val="20"/>
          <w:szCs w:val="20"/>
        </w:rPr>
        <w:t>or damage while the work is in transit or while being exhibited. Insurance is the responsibility of the artist.</w:t>
      </w:r>
    </w:p>
    <w:p w14:paraId="75082204" w14:textId="77777777" w:rsidR="00CE160C" w:rsidRDefault="00807A70">
      <w:pPr>
        <w:numPr>
          <w:ilvl w:val="0"/>
          <w:numId w:val="4"/>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 xml:space="preserve">Suitably prepared for display </w:t>
      </w:r>
    </w:p>
    <w:p w14:paraId="540DE57E" w14:textId="77777777" w:rsidR="00CE160C" w:rsidRDefault="00807A70">
      <w:pPr>
        <w:numPr>
          <w:ilvl w:val="0"/>
          <w:numId w:val="1"/>
        </w:numPr>
        <w:pBdr>
          <w:top w:val="nil"/>
          <w:left w:val="nil"/>
          <w:bottom w:val="nil"/>
          <w:right w:val="nil"/>
          <w:between w:val="nil"/>
        </w:pBdr>
        <w:ind w:left="426" w:firstLine="0"/>
        <w:jc w:val="both"/>
        <w:rPr>
          <w:rFonts w:ascii="Avenir" w:eastAsia="Avenir" w:hAnsi="Avenir" w:cs="Avenir"/>
          <w:color w:val="000000"/>
          <w:sz w:val="20"/>
          <w:szCs w:val="20"/>
        </w:rPr>
      </w:pPr>
      <w:r>
        <w:rPr>
          <w:rFonts w:ascii="Avenir" w:eastAsia="Avenir" w:hAnsi="Avenir" w:cs="Avenir"/>
          <w:color w:val="000000"/>
          <w:sz w:val="20"/>
          <w:szCs w:val="20"/>
        </w:rPr>
        <w:t>Unsold work to be collected by the given date. KACI has very limited storage space therefore</w:t>
      </w:r>
      <w:r>
        <w:rPr>
          <w:rFonts w:ascii="Avenir" w:eastAsia="Avenir" w:hAnsi="Avenir" w:cs="Avenir"/>
          <w:sz w:val="20"/>
          <w:szCs w:val="20"/>
        </w:rPr>
        <w:t xml:space="preserve"> </w:t>
      </w:r>
      <w:r>
        <w:rPr>
          <w:rFonts w:ascii="Avenir" w:eastAsia="Avenir" w:hAnsi="Avenir" w:cs="Avenir"/>
          <w:color w:val="000000"/>
          <w:sz w:val="20"/>
          <w:szCs w:val="20"/>
        </w:rPr>
        <w:t xml:space="preserve">work not collected within </w:t>
      </w:r>
      <w:r>
        <w:rPr>
          <w:rFonts w:ascii="Avenir" w:eastAsia="Avenir" w:hAnsi="Avenir" w:cs="Avenir"/>
          <w:sz w:val="20"/>
          <w:szCs w:val="20"/>
        </w:rPr>
        <w:t>1 week</w:t>
      </w:r>
      <w:r>
        <w:rPr>
          <w:rFonts w:ascii="Avenir" w:eastAsia="Avenir" w:hAnsi="Avenir" w:cs="Avenir"/>
          <w:color w:val="000000"/>
          <w:sz w:val="20"/>
          <w:szCs w:val="20"/>
        </w:rPr>
        <w:t xml:space="preserve"> of the given date will incur a $10 storage fee.</w:t>
      </w:r>
    </w:p>
    <w:p w14:paraId="3429FE4C" w14:textId="77777777" w:rsidR="00CE160C" w:rsidRDefault="00807A70">
      <w:pPr>
        <w:pBdr>
          <w:top w:val="nil"/>
          <w:left w:val="nil"/>
          <w:bottom w:val="nil"/>
          <w:right w:val="nil"/>
          <w:between w:val="nil"/>
        </w:pBdr>
        <w:ind w:left="426"/>
        <w:jc w:val="both"/>
        <w:rPr>
          <w:rFonts w:ascii="Avenir" w:eastAsia="Avenir" w:hAnsi="Avenir" w:cs="Avenir"/>
          <w:color w:val="000000"/>
          <w:sz w:val="20"/>
          <w:szCs w:val="20"/>
        </w:rPr>
      </w:pPr>
      <w:r>
        <w:rPr>
          <w:rFonts w:ascii="Avenir" w:eastAsia="Avenir" w:hAnsi="Avenir" w:cs="Avenir"/>
          <w:color w:val="000000"/>
          <w:sz w:val="20"/>
          <w:szCs w:val="20"/>
        </w:rPr>
        <w:tab/>
        <w:t xml:space="preserve">Work remaining uncollected after 2 months will become the property of KACI. </w:t>
      </w:r>
    </w:p>
    <w:p w14:paraId="4A0D7630" w14:textId="77777777" w:rsidR="00CE160C" w:rsidRDefault="00807A70">
      <w:pPr>
        <w:numPr>
          <w:ilvl w:val="0"/>
          <w:numId w:val="3"/>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t xml:space="preserve">Images of exhibited works may be used by KACI for publicity purposes. </w:t>
      </w:r>
    </w:p>
    <w:p w14:paraId="017BDB58" w14:textId="77777777" w:rsidR="00CE160C" w:rsidRDefault="00CE160C">
      <w:pPr>
        <w:pBdr>
          <w:top w:val="nil"/>
          <w:left w:val="nil"/>
          <w:bottom w:val="nil"/>
          <w:right w:val="nil"/>
          <w:between w:val="nil"/>
        </w:pBdr>
        <w:ind w:left="720"/>
        <w:jc w:val="both"/>
        <w:rPr>
          <w:rFonts w:ascii="Avenir" w:eastAsia="Avenir" w:hAnsi="Avenir" w:cs="Avenir"/>
          <w:color w:val="000000"/>
          <w:sz w:val="20"/>
          <w:szCs w:val="20"/>
        </w:rPr>
      </w:pPr>
    </w:p>
    <w:p w14:paraId="079A7286" w14:textId="77777777" w:rsidR="00CE160C" w:rsidRDefault="00807A70">
      <w:pPr>
        <w:pBdr>
          <w:top w:val="nil"/>
          <w:left w:val="nil"/>
          <w:bottom w:val="nil"/>
          <w:right w:val="nil"/>
          <w:between w:val="nil"/>
        </w:pBdr>
        <w:ind w:left="720"/>
        <w:jc w:val="both"/>
        <w:rPr>
          <w:rFonts w:ascii="Avenir" w:eastAsia="Avenir" w:hAnsi="Avenir" w:cs="Avenir"/>
          <w:color w:val="000000"/>
          <w:sz w:val="20"/>
          <w:szCs w:val="20"/>
        </w:rPr>
      </w:pPr>
      <w:r>
        <w:rPr>
          <w:rFonts w:ascii="Avenir" w:eastAsia="Avenir" w:hAnsi="Avenir" w:cs="Avenir"/>
          <w:color w:val="000000"/>
          <w:sz w:val="20"/>
          <w:szCs w:val="20"/>
        </w:rPr>
        <w:t xml:space="preserve">By submitting an exhibition entry artists agree to the above terms and conditions of entry. </w:t>
      </w:r>
    </w:p>
    <w:p w14:paraId="4B2830F5" w14:textId="77777777" w:rsidR="00CE160C" w:rsidRDefault="00807A70">
      <w:pPr>
        <w:pBdr>
          <w:top w:val="nil"/>
          <w:left w:val="nil"/>
          <w:bottom w:val="nil"/>
          <w:right w:val="nil"/>
          <w:between w:val="nil"/>
        </w:pBdr>
        <w:ind w:left="720"/>
        <w:jc w:val="both"/>
        <w:rPr>
          <w:rFonts w:ascii="Avenir" w:eastAsia="Avenir" w:hAnsi="Avenir" w:cs="Avenir"/>
          <w:color w:val="000000"/>
          <w:sz w:val="20"/>
          <w:szCs w:val="20"/>
        </w:rPr>
      </w:pPr>
      <w:r>
        <w:rPr>
          <w:rFonts w:ascii="Avenir" w:eastAsia="Avenir" w:hAnsi="Avenir" w:cs="Avenir"/>
          <w:color w:val="000000"/>
          <w:sz w:val="20"/>
          <w:szCs w:val="20"/>
        </w:rPr>
        <w:t xml:space="preserve">Compliance to the above helps with the smooth coordination and hanging of our member’s exhibitions. </w:t>
      </w:r>
    </w:p>
    <w:p w14:paraId="5FEB07C6" w14:textId="77777777" w:rsidR="00CE160C" w:rsidRDefault="00CE160C">
      <w:pPr>
        <w:pBdr>
          <w:top w:val="nil"/>
          <w:left w:val="nil"/>
          <w:bottom w:val="nil"/>
          <w:right w:val="nil"/>
          <w:between w:val="nil"/>
        </w:pBdr>
        <w:jc w:val="both"/>
        <w:rPr>
          <w:rFonts w:ascii="Avenir" w:eastAsia="Avenir" w:hAnsi="Avenir" w:cs="Avenir"/>
          <w:sz w:val="20"/>
          <w:szCs w:val="20"/>
        </w:rPr>
      </w:pPr>
    </w:p>
    <w:p w14:paraId="56961424" w14:textId="77777777" w:rsidR="00CE160C" w:rsidRDefault="00807A70">
      <w:pPr>
        <w:jc w:val="both"/>
        <w:rPr>
          <w:rFonts w:ascii="Avenir" w:eastAsia="Avenir" w:hAnsi="Avenir" w:cs="Avenir"/>
          <w:b/>
        </w:rPr>
      </w:pPr>
      <w:r>
        <w:rPr>
          <w:rFonts w:ascii="Avenir" w:eastAsia="Avenir" w:hAnsi="Avenir" w:cs="Avenir"/>
          <w:b/>
          <w:u w:val="single"/>
        </w:rPr>
        <w:t xml:space="preserve">Important note for exhibitors </w:t>
      </w:r>
    </w:p>
    <w:p w14:paraId="568F816B" w14:textId="77777777" w:rsidR="00CE160C" w:rsidRDefault="00807A70">
      <w:pPr>
        <w:numPr>
          <w:ilvl w:val="0"/>
          <w:numId w:val="2"/>
        </w:numPr>
        <w:tabs>
          <w:tab w:val="left" w:pos="4678"/>
        </w:tabs>
        <w:jc w:val="both"/>
        <w:rPr>
          <w:rFonts w:ascii="Avenir" w:eastAsia="Avenir" w:hAnsi="Avenir" w:cs="Avenir"/>
          <w:b/>
          <w:sz w:val="20"/>
          <w:szCs w:val="20"/>
        </w:rPr>
      </w:pPr>
      <w:r>
        <w:rPr>
          <w:rFonts w:ascii="Avenir" w:eastAsia="Avenir" w:hAnsi="Avenir" w:cs="Avenir"/>
          <w:b/>
          <w:sz w:val="20"/>
          <w:szCs w:val="20"/>
        </w:rPr>
        <w:t>Promotion – Please share and p</w:t>
      </w:r>
      <w:r>
        <w:rPr>
          <w:rFonts w:ascii="Avenir" w:eastAsia="Avenir" w:hAnsi="Avenir" w:cs="Avenir"/>
          <w:b/>
          <w:sz w:val="20"/>
          <w:szCs w:val="20"/>
        </w:rPr>
        <w:t xml:space="preserve">romote this exhibition widely among friends, family and through social media. </w:t>
      </w:r>
    </w:p>
    <w:p w14:paraId="5A64C5A1" w14:textId="77777777" w:rsidR="00CE160C" w:rsidRDefault="00807A70">
      <w:pPr>
        <w:numPr>
          <w:ilvl w:val="0"/>
          <w:numId w:val="2"/>
        </w:numPr>
        <w:tabs>
          <w:tab w:val="left" w:pos="4678"/>
        </w:tabs>
        <w:jc w:val="both"/>
        <w:rPr>
          <w:rFonts w:ascii="Avenir" w:eastAsia="Avenir" w:hAnsi="Avenir" w:cs="Avenir"/>
          <w:b/>
          <w:sz w:val="20"/>
          <w:szCs w:val="20"/>
        </w:rPr>
      </w:pPr>
      <w:r>
        <w:rPr>
          <w:rFonts w:ascii="Avenir" w:eastAsia="Avenir" w:hAnsi="Avenir" w:cs="Avenir"/>
          <w:b/>
          <w:sz w:val="20"/>
          <w:szCs w:val="20"/>
        </w:rPr>
        <w:t xml:space="preserve">Opening event - </w:t>
      </w:r>
      <w:r>
        <w:rPr>
          <w:rFonts w:ascii="Avenir" w:eastAsia="Avenir" w:hAnsi="Avenir" w:cs="Avenir"/>
          <w:b/>
          <w:sz w:val="20"/>
          <w:szCs w:val="20"/>
          <w:u w:val="single"/>
        </w:rPr>
        <w:t>Friday 19th August</w:t>
      </w:r>
      <w:r>
        <w:rPr>
          <w:rFonts w:ascii="Avenir" w:eastAsia="Avenir" w:hAnsi="Avenir" w:cs="Avenir"/>
          <w:b/>
          <w:sz w:val="20"/>
          <w:szCs w:val="20"/>
        </w:rPr>
        <w:t xml:space="preserve">. It will be great to see you and your support people at the opening celebration. Open nights are an excellent opportunity to meet other artists and chat to visitors. </w:t>
      </w:r>
    </w:p>
    <w:p w14:paraId="66FE9092" w14:textId="77777777" w:rsidR="00CE160C" w:rsidRDefault="00CE160C">
      <w:pPr>
        <w:pBdr>
          <w:top w:val="nil"/>
          <w:left w:val="nil"/>
          <w:bottom w:val="nil"/>
          <w:right w:val="nil"/>
          <w:between w:val="nil"/>
        </w:pBdr>
        <w:ind w:left="720"/>
        <w:jc w:val="both"/>
        <w:rPr>
          <w:rFonts w:ascii="Avenir" w:eastAsia="Avenir" w:hAnsi="Avenir" w:cs="Avenir"/>
          <w:b/>
          <w:color w:val="000000"/>
        </w:rPr>
      </w:pPr>
      <w:bookmarkStart w:id="0" w:name="_GoBack"/>
      <w:bookmarkEnd w:id="0"/>
    </w:p>
    <w:tbl>
      <w:tblPr>
        <w:tblStyle w:val="a"/>
        <w:tblW w:w="10175"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5061"/>
        <w:gridCol w:w="3874"/>
      </w:tblGrid>
      <w:tr w:rsidR="00CE160C" w14:paraId="64ADBE1B" w14:textId="77777777">
        <w:trPr>
          <w:trHeight w:val="710"/>
        </w:trPr>
        <w:tc>
          <w:tcPr>
            <w:tcW w:w="1240" w:type="dxa"/>
            <w:vAlign w:val="center"/>
          </w:tcPr>
          <w:p w14:paraId="4EFD1E22"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Receipt – Artist to keep</w:t>
            </w:r>
          </w:p>
        </w:tc>
        <w:tc>
          <w:tcPr>
            <w:tcW w:w="5061" w:type="dxa"/>
            <w:vAlign w:val="center"/>
          </w:tcPr>
          <w:p w14:paraId="5F79EA2C" w14:textId="77777777" w:rsidR="00CE160C" w:rsidRDefault="00807A70">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rPr>
              <w:t>Total Entry Fee</w:t>
            </w:r>
          </w:p>
        </w:tc>
        <w:tc>
          <w:tcPr>
            <w:tcW w:w="3874" w:type="dxa"/>
            <w:vAlign w:val="center"/>
          </w:tcPr>
          <w:p w14:paraId="6319826F" w14:textId="77777777" w:rsidR="00CE160C" w:rsidRDefault="00807A70">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color w:val="000000"/>
                <w:sz w:val="20"/>
                <w:szCs w:val="20"/>
              </w:rPr>
              <w:t xml:space="preserve"> </w:t>
            </w:r>
            <w:r>
              <w:rPr>
                <w:rFonts w:ascii="Avenir" w:eastAsia="Avenir" w:hAnsi="Avenir" w:cs="Avenir"/>
                <w:b/>
                <w:color w:val="000000"/>
                <w:sz w:val="20"/>
                <w:szCs w:val="20"/>
              </w:rPr>
              <w:t>Paid      YES         NO</w:t>
            </w:r>
          </w:p>
        </w:tc>
      </w:tr>
    </w:tbl>
    <w:p w14:paraId="7862ED38" w14:textId="77777777" w:rsidR="00CE160C" w:rsidRDefault="00CE160C">
      <w:pPr>
        <w:jc w:val="center"/>
        <w:rPr>
          <w:rFonts w:ascii="Avenir" w:eastAsia="Avenir" w:hAnsi="Avenir" w:cs="Avenir"/>
          <w:b/>
          <w:sz w:val="28"/>
          <w:szCs w:val="28"/>
        </w:rPr>
      </w:pPr>
    </w:p>
    <w:p w14:paraId="06336E44" w14:textId="77777777" w:rsidR="00CE160C" w:rsidRDefault="00CE160C">
      <w:pPr>
        <w:jc w:val="center"/>
        <w:rPr>
          <w:rFonts w:ascii="Avenir" w:eastAsia="Avenir" w:hAnsi="Avenir" w:cs="Avenir"/>
          <w:b/>
          <w:sz w:val="28"/>
          <w:szCs w:val="28"/>
        </w:rPr>
      </w:pPr>
    </w:p>
    <w:p w14:paraId="7E19CFFC" w14:textId="77777777" w:rsidR="00CE160C" w:rsidRDefault="00807A70">
      <w:pPr>
        <w:jc w:val="center"/>
        <w:rPr>
          <w:rFonts w:ascii="Avenir" w:eastAsia="Avenir" w:hAnsi="Avenir" w:cs="Avenir"/>
          <w:b/>
          <w:u w:val="single"/>
        </w:rPr>
      </w:pPr>
      <w:r>
        <w:rPr>
          <w:rFonts w:ascii="Avenir" w:eastAsia="Avenir" w:hAnsi="Avenir" w:cs="Avenir"/>
          <w:b/>
          <w:u w:val="single"/>
        </w:rPr>
        <w:t>ENTRY FORM – Artist to complete – KACI to keep</w:t>
      </w:r>
    </w:p>
    <w:p w14:paraId="3F4CF9F9" w14:textId="77777777" w:rsidR="00CE160C" w:rsidRDefault="00CE160C">
      <w:pPr>
        <w:pBdr>
          <w:top w:val="nil"/>
          <w:left w:val="nil"/>
          <w:bottom w:val="nil"/>
          <w:right w:val="nil"/>
          <w:between w:val="nil"/>
        </w:pBdr>
        <w:ind w:left="720"/>
        <w:rPr>
          <w:rFonts w:ascii="Avenir" w:eastAsia="Avenir" w:hAnsi="Avenir" w:cs="Avenir"/>
          <w:b/>
          <w:color w:val="000000"/>
        </w:rPr>
      </w:pPr>
    </w:p>
    <w:p w14:paraId="071E9004" w14:textId="77777777" w:rsidR="00CE160C" w:rsidRDefault="00807A70">
      <w:p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color w:val="000000"/>
          <w:sz w:val="20"/>
          <w:szCs w:val="20"/>
        </w:rPr>
        <w:lastRenderedPageBreak/>
        <w:t>By submitting an exhibition entry artists agree to the terms and conditions.</w:t>
      </w:r>
    </w:p>
    <w:p w14:paraId="3A8792AA" w14:textId="77777777" w:rsidR="00CE160C" w:rsidRDefault="00CE160C">
      <w:pPr>
        <w:pBdr>
          <w:top w:val="nil"/>
          <w:left w:val="nil"/>
          <w:bottom w:val="nil"/>
          <w:right w:val="nil"/>
          <w:between w:val="nil"/>
        </w:pBdr>
        <w:ind w:left="720"/>
        <w:rPr>
          <w:rFonts w:ascii="Avenir" w:eastAsia="Avenir" w:hAnsi="Avenir" w:cs="Avenir"/>
          <w:b/>
          <w:color w:val="000000"/>
          <w:sz w:val="20"/>
          <w:szCs w:val="20"/>
        </w:rPr>
      </w:pPr>
    </w:p>
    <w:p w14:paraId="7E1259D9" w14:textId="77777777" w:rsidR="00CE160C" w:rsidRDefault="00807A70">
      <w:pPr>
        <w:pBdr>
          <w:top w:val="nil"/>
          <w:left w:val="nil"/>
          <w:bottom w:val="nil"/>
          <w:right w:val="nil"/>
          <w:between w:val="nil"/>
        </w:pBdr>
        <w:ind w:left="142"/>
        <w:jc w:val="both"/>
        <w:rPr>
          <w:rFonts w:ascii="Avenir" w:eastAsia="Avenir" w:hAnsi="Avenir" w:cs="Avenir"/>
          <w:color w:val="000000"/>
          <w:sz w:val="20"/>
          <w:szCs w:val="20"/>
        </w:rPr>
      </w:pPr>
      <w:proofErr w:type="gramStart"/>
      <w:r>
        <w:rPr>
          <w:rFonts w:ascii="Avenir" w:eastAsia="Avenir" w:hAnsi="Avenir" w:cs="Avenir"/>
          <w:color w:val="000000"/>
          <w:sz w:val="20"/>
          <w:szCs w:val="20"/>
        </w:rPr>
        <w:t>NAME:_</w:t>
      </w:r>
      <w:proofErr w:type="gramEnd"/>
      <w:r>
        <w:rPr>
          <w:rFonts w:ascii="Avenir" w:eastAsia="Avenir" w:hAnsi="Avenir" w:cs="Avenir"/>
          <w:color w:val="000000"/>
          <w:sz w:val="20"/>
          <w:szCs w:val="20"/>
        </w:rPr>
        <w:t>________________________________    PHONE: _______________________</w:t>
      </w:r>
    </w:p>
    <w:p w14:paraId="210DCEB9" w14:textId="77777777" w:rsidR="00CE160C" w:rsidRDefault="00807A70">
      <w:pPr>
        <w:pBdr>
          <w:top w:val="nil"/>
          <w:left w:val="nil"/>
          <w:bottom w:val="nil"/>
          <w:right w:val="nil"/>
          <w:between w:val="nil"/>
        </w:pBdr>
        <w:ind w:left="142"/>
        <w:jc w:val="both"/>
        <w:rPr>
          <w:rFonts w:ascii="Avenir" w:eastAsia="Avenir" w:hAnsi="Avenir" w:cs="Avenir"/>
          <w:color w:val="000000"/>
          <w:sz w:val="20"/>
          <w:szCs w:val="20"/>
        </w:rPr>
      </w:pPr>
      <w:r>
        <w:rPr>
          <w:noProof/>
        </w:rPr>
        <mc:AlternateContent>
          <mc:Choice Requires="wpg">
            <w:drawing>
              <wp:anchor distT="0" distB="0" distL="114300" distR="114300" simplePos="0" relativeHeight="251659264" behindDoc="0" locked="0" layoutInCell="1" hidden="0" allowOverlap="1" wp14:anchorId="5292A2A4" wp14:editId="5E7653C7">
                <wp:simplePos x="0" y="0"/>
                <wp:positionH relativeFrom="column">
                  <wp:posOffset>4038600</wp:posOffset>
                </wp:positionH>
                <wp:positionV relativeFrom="paragraph">
                  <wp:posOffset>165100</wp:posOffset>
                </wp:positionV>
                <wp:extent cx="165100" cy="141605"/>
                <wp:effectExtent l="0" t="0" r="0" b="0"/>
                <wp:wrapNone/>
                <wp:docPr id="308" name="Rectangle 308"/>
                <wp:cNvGraphicFramePr/>
                <a:graphic xmlns:a="http://schemas.openxmlformats.org/drawingml/2006/main">
                  <a:graphicData uri="http://schemas.microsoft.com/office/word/2010/wordprocessingShape">
                    <wps:wsp>
                      <wps:cNvSpPr/>
                      <wps:spPr>
                        <a:xfrm>
                          <a:off x="5268213" y="3713960"/>
                          <a:ext cx="155575"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C38061" w14:textId="77777777" w:rsidR="00CE160C" w:rsidRDefault="00CE160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165100</wp:posOffset>
                </wp:positionV>
                <wp:extent cx="165100" cy="141605"/>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5100" cy="1416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C78F033" wp14:editId="46A3DED8">
                <wp:simplePos x="0" y="0"/>
                <wp:positionH relativeFrom="column">
                  <wp:posOffset>5334000</wp:posOffset>
                </wp:positionH>
                <wp:positionV relativeFrom="paragraph">
                  <wp:posOffset>139700</wp:posOffset>
                </wp:positionV>
                <wp:extent cx="165100" cy="141605"/>
                <wp:effectExtent l="0" t="0" r="0" b="0"/>
                <wp:wrapNone/>
                <wp:docPr id="312" name="Rectangle 312"/>
                <wp:cNvGraphicFramePr/>
                <a:graphic xmlns:a="http://schemas.openxmlformats.org/drawingml/2006/main">
                  <a:graphicData uri="http://schemas.microsoft.com/office/word/2010/wordprocessingShape">
                    <wps:wsp>
                      <wps:cNvSpPr/>
                      <wps:spPr>
                        <a:xfrm>
                          <a:off x="5268213" y="3713960"/>
                          <a:ext cx="155575"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23B4DA" w14:textId="77777777" w:rsidR="00CE160C" w:rsidRDefault="00CE160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5334000</wp:posOffset>
                </wp:positionH>
                <wp:positionV relativeFrom="paragraph">
                  <wp:posOffset>139700</wp:posOffset>
                </wp:positionV>
                <wp:extent cx="165100" cy="141605"/>
                <wp:effectExtent b="0" l="0" r="0" t="0"/>
                <wp:wrapNone/>
                <wp:docPr id="3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5100" cy="141605"/>
                        </a:xfrm>
                        <a:prstGeom prst="rect"/>
                        <a:ln/>
                      </pic:spPr>
                    </pic:pic>
                  </a:graphicData>
                </a:graphic>
              </wp:anchor>
            </w:drawing>
          </mc:Fallback>
        </mc:AlternateContent>
      </w:r>
    </w:p>
    <w:p w14:paraId="29C05079" w14:textId="77777777" w:rsidR="00CE160C" w:rsidRDefault="00807A70">
      <w:pPr>
        <w:pBdr>
          <w:top w:val="nil"/>
          <w:left w:val="nil"/>
          <w:bottom w:val="nil"/>
          <w:right w:val="nil"/>
          <w:between w:val="nil"/>
        </w:pBdr>
        <w:ind w:left="142"/>
        <w:jc w:val="both"/>
        <w:rPr>
          <w:rFonts w:ascii="Avenir" w:eastAsia="Avenir" w:hAnsi="Avenir" w:cs="Avenir"/>
          <w:color w:val="000000"/>
          <w:sz w:val="20"/>
          <w:szCs w:val="20"/>
        </w:rPr>
      </w:pPr>
      <w:r>
        <w:rPr>
          <w:rFonts w:ascii="Avenir" w:eastAsia="Avenir" w:hAnsi="Avenir" w:cs="Avenir"/>
          <w:color w:val="000000"/>
          <w:sz w:val="20"/>
          <w:szCs w:val="20"/>
        </w:rPr>
        <w:t>EMAIL: _________________________________   PAID MEMBER:    Yes                   No</w:t>
      </w:r>
    </w:p>
    <w:p w14:paraId="51DBED73" w14:textId="77777777" w:rsidR="00CE160C" w:rsidRDefault="00CE160C">
      <w:pPr>
        <w:pBdr>
          <w:top w:val="nil"/>
          <w:left w:val="nil"/>
          <w:bottom w:val="nil"/>
          <w:right w:val="nil"/>
          <w:between w:val="nil"/>
        </w:pBdr>
        <w:ind w:left="426"/>
        <w:jc w:val="both"/>
        <w:rPr>
          <w:rFonts w:ascii="Avenir" w:eastAsia="Avenir" w:hAnsi="Avenir" w:cs="Avenir"/>
          <w:color w:val="000000"/>
          <w:sz w:val="20"/>
          <w:szCs w:val="20"/>
        </w:rPr>
      </w:pPr>
    </w:p>
    <w:tbl>
      <w:tblPr>
        <w:tblStyle w:val="a0"/>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2987"/>
        <w:gridCol w:w="909"/>
        <w:gridCol w:w="761"/>
        <w:gridCol w:w="3153"/>
        <w:gridCol w:w="1512"/>
      </w:tblGrid>
      <w:tr w:rsidR="00CE160C" w14:paraId="4AD492C8" w14:textId="77777777">
        <w:trPr>
          <w:trHeight w:val="478"/>
        </w:trPr>
        <w:tc>
          <w:tcPr>
            <w:tcW w:w="688" w:type="dxa"/>
          </w:tcPr>
          <w:p w14:paraId="7D313728"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2987" w:type="dxa"/>
            <w:vAlign w:val="center"/>
          </w:tcPr>
          <w:p w14:paraId="641DE653" w14:textId="77777777" w:rsidR="00CE160C" w:rsidRDefault="00807A70">
            <w:pPr>
              <w:pBdr>
                <w:top w:val="nil"/>
                <w:left w:val="nil"/>
                <w:bottom w:val="nil"/>
                <w:right w:val="nil"/>
                <w:between w:val="nil"/>
              </w:pBdr>
              <w:jc w:val="center"/>
              <w:rPr>
                <w:rFonts w:ascii="Avenir" w:eastAsia="Avenir" w:hAnsi="Avenir" w:cs="Avenir"/>
                <w:color w:val="000000"/>
                <w:sz w:val="20"/>
                <w:szCs w:val="20"/>
              </w:rPr>
            </w:pPr>
            <w:r>
              <w:rPr>
                <w:rFonts w:ascii="Avenir" w:eastAsia="Avenir" w:hAnsi="Avenir" w:cs="Avenir"/>
                <w:color w:val="000000"/>
                <w:sz w:val="20"/>
                <w:szCs w:val="20"/>
              </w:rPr>
              <w:t>TITLE &amp; Media</w:t>
            </w:r>
          </w:p>
        </w:tc>
        <w:tc>
          <w:tcPr>
            <w:tcW w:w="909" w:type="dxa"/>
            <w:vAlign w:val="center"/>
          </w:tcPr>
          <w:p w14:paraId="6A19F476" w14:textId="77777777" w:rsidR="00CE160C" w:rsidRDefault="00807A70">
            <w:pPr>
              <w:pBdr>
                <w:top w:val="nil"/>
                <w:left w:val="nil"/>
                <w:bottom w:val="nil"/>
                <w:right w:val="nil"/>
                <w:between w:val="nil"/>
              </w:pBdr>
              <w:jc w:val="center"/>
              <w:rPr>
                <w:rFonts w:ascii="Avenir" w:eastAsia="Avenir" w:hAnsi="Avenir" w:cs="Avenir"/>
                <w:color w:val="000000"/>
                <w:sz w:val="20"/>
                <w:szCs w:val="20"/>
              </w:rPr>
            </w:pPr>
            <w:r>
              <w:rPr>
                <w:rFonts w:ascii="Avenir" w:eastAsia="Avenir" w:hAnsi="Avenir" w:cs="Avenir"/>
                <w:color w:val="000000"/>
                <w:sz w:val="20"/>
                <w:szCs w:val="20"/>
              </w:rPr>
              <w:t xml:space="preserve">Selling Price </w:t>
            </w:r>
          </w:p>
        </w:tc>
        <w:tc>
          <w:tcPr>
            <w:tcW w:w="761" w:type="dxa"/>
          </w:tcPr>
          <w:p w14:paraId="00C44BCE" w14:textId="77777777" w:rsidR="00CE160C" w:rsidRDefault="00CE160C">
            <w:pPr>
              <w:pBdr>
                <w:top w:val="nil"/>
                <w:left w:val="nil"/>
                <w:bottom w:val="nil"/>
                <w:right w:val="nil"/>
                <w:between w:val="nil"/>
              </w:pBdr>
              <w:jc w:val="center"/>
              <w:rPr>
                <w:rFonts w:ascii="Avenir" w:eastAsia="Avenir" w:hAnsi="Avenir" w:cs="Avenir"/>
                <w:color w:val="000000"/>
                <w:sz w:val="20"/>
                <w:szCs w:val="20"/>
              </w:rPr>
            </w:pPr>
          </w:p>
        </w:tc>
        <w:tc>
          <w:tcPr>
            <w:tcW w:w="3153" w:type="dxa"/>
            <w:vAlign w:val="center"/>
          </w:tcPr>
          <w:p w14:paraId="059CD7C2" w14:textId="77777777" w:rsidR="00CE160C" w:rsidRDefault="00807A70">
            <w:pPr>
              <w:pBdr>
                <w:top w:val="nil"/>
                <w:left w:val="nil"/>
                <w:bottom w:val="nil"/>
                <w:right w:val="nil"/>
                <w:between w:val="nil"/>
              </w:pBdr>
              <w:jc w:val="center"/>
              <w:rPr>
                <w:rFonts w:ascii="Avenir" w:eastAsia="Avenir" w:hAnsi="Avenir" w:cs="Avenir"/>
                <w:color w:val="000000"/>
                <w:sz w:val="20"/>
                <w:szCs w:val="20"/>
              </w:rPr>
            </w:pPr>
            <w:r>
              <w:rPr>
                <w:rFonts w:ascii="Avenir" w:eastAsia="Avenir" w:hAnsi="Avenir" w:cs="Avenir"/>
                <w:color w:val="000000"/>
                <w:sz w:val="20"/>
                <w:szCs w:val="20"/>
              </w:rPr>
              <w:t>TITLE &amp; Media</w:t>
            </w:r>
          </w:p>
        </w:tc>
        <w:tc>
          <w:tcPr>
            <w:tcW w:w="1512" w:type="dxa"/>
            <w:vAlign w:val="center"/>
          </w:tcPr>
          <w:p w14:paraId="6D0DF09C" w14:textId="77777777" w:rsidR="00CE160C" w:rsidRDefault="00807A70">
            <w:pPr>
              <w:pBdr>
                <w:top w:val="nil"/>
                <w:left w:val="nil"/>
                <w:bottom w:val="nil"/>
                <w:right w:val="nil"/>
                <w:between w:val="nil"/>
              </w:pBdr>
              <w:jc w:val="center"/>
              <w:rPr>
                <w:rFonts w:ascii="Avenir" w:eastAsia="Avenir" w:hAnsi="Avenir" w:cs="Avenir"/>
                <w:color w:val="000000"/>
                <w:sz w:val="20"/>
                <w:szCs w:val="20"/>
              </w:rPr>
            </w:pPr>
            <w:r>
              <w:rPr>
                <w:rFonts w:ascii="Avenir" w:eastAsia="Avenir" w:hAnsi="Avenir" w:cs="Avenir"/>
                <w:color w:val="000000"/>
                <w:sz w:val="20"/>
                <w:szCs w:val="20"/>
              </w:rPr>
              <w:t xml:space="preserve">Selling Price </w:t>
            </w:r>
          </w:p>
        </w:tc>
      </w:tr>
      <w:tr w:rsidR="00CE160C" w14:paraId="2BBDF337" w14:textId="77777777">
        <w:trPr>
          <w:trHeight w:val="646"/>
        </w:trPr>
        <w:tc>
          <w:tcPr>
            <w:tcW w:w="688" w:type="dxa"/>
            <w:vAlign w:val="center"/>
          </w:tcPr>
          <w:p w14:paraId="580FD1DB"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1</w:t>
            </w:r>
          </w:p>
        </w:tc>
        <w:tc>
          <w:tcPr>
            <w:tcW w:w="2987" w:type="dxa"/>
            <w:vAlign w:val="center"/>
          </w:tcPr>
          <w:p w14:paraId="71F2982C"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909" w:type="dxa"/>
            <w:vAlign w:val="center"/>
          </w:tcPr>
          <w:p w14:paraId="02C4B31E"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761" w:type="dxa"/>
            <w:vAlign w:val="center"/>
          </w:tcPr>
          <w:p w14:paraId="4F18455D"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6</w:t>
            </w:r>
          </w:p>
        </w:tc>
        <w:tc>
          <w:tcPr>
            <w:tcW w:w="3153" w:type="dxa"/>
            <w:vAlign w:val="center"/>
          </w:tcPr>
          <w:p w14:paraId="7129D4DB"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1512" w:type="dxa"/>
            <w:vAlign w:val="center"/>
          </w:tcPr>
          <w:p w14:paraId="6CD7BEC1" w14:textId="77777777" w:rsidR="00CE160C" w:rsidRDefault="00CE160C">
            <w:pPr>
              <w:pBdr>
                <w:top w:val="nil"/>
                <w:left w:val="nil"/>
                <w:bottom w:val="nil"/>
                <w:right w:val="nil"/>
                <w:between w:val="nil"/>
              </w:pBdr>
              <w:rPr>
                <w:rFonts w:ascii="Avenir" w:eastAsia="Avenir" w:hAnsi="Avenir" w:cs="Avenir"/>
                <w:color w:val="000000"/>
                <w:sz w:val="20"/>
                <w:szCs w:val="20"/>
              </w:rPr>
            </w:pPr>
          </w:p>
        </w:tc>
      </w:tr>
      <w:tr w:rsidR="00CE160C" w14:paraId="32E9387C" w14:textId="77777777">
        <w:trPr>
          <w:trHeight w:val="646"/>
        </w:trPr>
        <w:tc>
          <w:tcPr>
            <w:tcW w:w="688" w:type="dxa"/>
            <w:vAlign w:val="center"/>
          </w:tcPr>
          <w:p w14:paraId="31285D9F"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2</w:t>
            </w:r>
          </w:p>
        </w:tc>
        <w:tc>
          <w:tcPr>
            <w:tcW w:w="2987" w:type="dxa"/>
            <w:vAlign w:val="center"/>
          </w:tcPr>
          <w:p w14:paraId="749C7207"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909" w:type="dxa"/>
            <w:vAlign w:val="center"/>
          </w:tcPr>
          <w:p w14:paraId="30CF6B82"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761" w:type="dxa"/>
            <w:vAlign w:val="center"/>
          </w:tcPr>
          <w:p w14:paraId="205C2289"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7</w:t>
            </w:r>
          </w:p>
        </w:tc>
        <w:tc>
          <w:tcPr>
            <w:tcW w:w="3153" w:type="dxa"/>
            <w:vAlign w:val="center"/>
          </w:tcPr>
          <w:p w14:paraId="09A5A01D"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1512" w:type="dxa"/>
            <w:vAlign w:val="center"/>
          </w:tcPr>
          <w:p w14:paraId="31FC30CF" w14:textId="77777777" w:rsidR="00CE160C" w:rsidRDefault="00CE160C">
            <w:pPr>
              <w:pBdr>
                <w:top w:val="nil"/>
                <w:left w:val="nil"/>
                <w:bottom w:val="nil"/>
                <w:right w:val="nil"/>
                <w:between w:val="nil"/>
              </w:pBdr>
              <w:rPr>
                <w:rFonts w:ascii="Avenir" w:eastAsia="Avenir" w:hAnsi="Avenir" w:cs="Avenir"/>
                <w:color w:val="000000"/>
                <w:sz w:val="20"/>
                <w:szCs w:val="20"/>
              </w:rPr>
            </w:pPr>
          </w:p>
        </w:tc>
      </w:tr>
      <w:tr w:rsidR="00CE160C" w14:paraId="64096D5F" w14:textId="77777777">
        <w:trPr>
          <w:trHeight w:val="685"/>
        </w:trPr>
        <w:tc>
          <w:tcPr>
            <w:tcW w:w="688" w:type="dxa"/>
            <w:vAlign w:val="center"/>
          </w:tcPr>
          <w:p w14:paraId="3828CB3C"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3</w:t>
            </w:r>
          </w:p>
        </w:tc>
        <w:tc>
          <w:tcPr>
            <w:tcW w:w="2987" w:type="dxa"/>
            <w:vAlign w:val="center"/>
          </w:tcPr>
          <w:p w14:paraId="10097CA4"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909" w:type="dxa"/>
            <w:vAlign w:val="center"/>
          </w:tcPr>
          <w:p w14:paraId="56FF49C3"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761" w:type="dxa"/>
            <w:vAlign w:val="center"/>
          </w:tcPr>
          <w:p w14:paraId="1ABDA1CC"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8</w:t>
            </w:r>
          </w:p>
        </w:tc>
        <w:tc>
          <w:tcPr>
            <w:tcW w:w="3153" w:type="dxa"/>
            <w:vAlign w:val="center"/>
          </w:tcPr>
          <w:p w14:paraId="77F4CE6C"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1512" w:type="dxa"/>
            <w:vAlign w:val="center"/>
          </w:tcPr>
          <w:p w14:paraId="059FF1BC" w14:textId="77777777" w:rsidR="00CE160C" w:rsidRDefault="00CE160C">
            <w:pPr>
              <w:pBdr>
                <w:top w:val="nil"/>
                <w:left w:val="nil"/>
                <w:bottom w:val="nil"/>
                <w:right w:val="nil"/>
                <w:between w:val="nil"/>
              </w:pBdr>
              <w:rPr>
                <w:rFonts w:ascii="Avenir" w:eastAsia="Avenir" w:hAnsi="Avenir" w:cs="Avenir"/>
                <w:color w:val="000000"/>
                <w:sz w:val="20"/>
                <w:szCs w:val="20"/>
              </w:rPr>
            </w:pPr>
          </w:p>
        </w:tc>
      </w:tr>
      <w:tr w:rsidR="00CE160C" w14:paraId="68C49B08" w14:textId="77777777">
        <w:trPr>
          <w:trHeight w:val="646"/>
        </w:trPr>
        <w:tc>
          <w:tcPr>
            <w:tcW w:w="688" w:type="dxa"/>
            <w:vAlign w:val="center"/>
          </w:tcPr>
          <w:p w14:paraId="58B5B891"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4</w:t>
            </w:r>
          </w:p>
        </w:tc>
        <w:tc>
          <w:tcPr>
            <w:tcW w:w="2987" w:type="dxa"/>
            <w:vAlign w:val="center"/>
          </w:tcPr>
          <w:p w14:paraId="4E767176"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909" w:type="dxa"/>
            <w:vAlign w:val="center"/>
          </w:tcPr>
          <w:p w14:paraId="30EB8D17"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761" w:type="dxa"/>
            <w:vAlign w:val="center"/>
          </w:tcPr>
          <w:p w14:paraId="5790814C"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9</w:t>
            </w:r>
          </w:p>
        </w:tc>
        <w:tc>
          <w:tcPr>
            <w:tcW w:w="3153" w:type="dxa"/>
            <w:vAlign w:val="center"/>
          </w:tcPr>
          <w:p w14:paraId="5DBD278F"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1512" w:type="dxa"/>
            <w:vAlign w:val="center"/>
          </w:tcPr>
          <w:p w14:paraId="3CA388D1" w14:textId="77777777" w:rsidR="00CE160C" w:rsidRDefault="00CE160C">
            <w:pPr>
              <w:pBdr>
                <w:top w:val="nil"/>
                <w:left w:val="nil"/>
                <w:bottom w:val="nil"/>
                <w:right w:val="nil"/>
                <w:between w:val="nil"/>
              </w:pBdr>
              <w:rPr>
                <w:rFonts w:ascii="Avenir" w:eastAsia="Avenir" w:hAnsi="Avenir" w:cs="Avenir"/>
                <w:color w:val="000000"/>
                <w:sz w:val="20"/>
                <w:szCs w:val="20"/>
              </w:rPr>
            </w:pPr>
          </w:p>
        </w:tc>
      </w:tr>
      <w:tr w:rsidR="00CE160C" w14:paraId="529D2DE5" w14:textId="77777777">
        <w:trPr>
          <w:trHeight w:val="646"/>
        </w:trPr>
        <w:tc>
          <w:tcPr>
            <w:tcW w:w="688" w:type="dxa"/>
            <w:vAlign w:val="center"/>
          </w:tcPr>
          <w:p w14:paraId="597C6B54"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5</w:t>
            </w:r>
          </w:p>
        </w:tc>
        <w:tc>
          <w:tcPr>
            <w:tcW w:w="2987" w:type="dxa"/>
            <w:vAlign w:val="center"/>
          </w:tcPr>
          <w:p w14:paraId="152E6529"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909" w:type="dxa"/>
            <w:vAlign w:val="center"/>
          </w:tcPr>
          <w:p w14:paraId="2FEBA219"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761" w:type="dxa"/>
            <w:vAlign w:val="center"/>
          </w:tcPr>
          <w:p w14:paraId="7DB66881" w14:textId="77777777" w:rsidR="00CE160C" w:rsidRDefault="00807A7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Work 10</w:t>
            </w:r>
          </w:p>
        </w:tc>
        <w:tc>
          <w:tcPr>
            <w:tcW w:w="3153" w:type="dxa"/>
            <w:vAlign w:val="center"/>
          </w:tcPr>
          <w:p w14:paraId="59D40B62" w14:textId="77777777" w:rsidR="00CE160C" w:rsidRDefault="00CE160C">
            <w:pPr>
              <w:pBdr>
                <w:top w:val="nil"/>
                <w:left w:val="nil"/>
                <w:bottom w:val="nil"/>
                <w:right w:val="nil"/>
                <w:between w:val="nil"/>
              </w:pBdr>
              <w:rPr>
                <w:rFonts w:ascii="Avenir" w:eastAsia="Avenir" w:hAnsi="Avenir" w:cs="Avenir"/>
                <w:color w:val="000000"/>
                <w:sz w:val="20"/>
                <w:szCs w:val="20"/>
              </w:rPr>
            </w:pPr>
          </w:p>
        </w:tc>
        <w:tc>
          <w:tcPr>
            <w:tcW w:w="1512" w:type="dxa"/>
            <w:vAlign w:val="center"/>
          </w:tcPr>
          <w:p w14:paraId="36C58572" w14:textId="77777777" w:rsidR="00CE160C" w:rsidRDefault="00CE160C">
            <w:pPr>
              <w:pBdr>
                <w:top w:val="nil"/>
                <w:left w:val="nil"/>
                <w:bottom w:val="nil"/>
                <w:right w:val="nil"/>
                <w:between w:val="nil"/>
              </w:pBdr>
              <w:rPr>
                <w:rFonts w:ascii="Avenir" w:eastAsia="Avenir" w:hAnsi="Avenir" w:cs="Avenir"/>
                <w:color w:val="000000"/>
                <w:sz w:val="20"/>
                <w:szCs w:val="20"/>
              </w:rPr>
            </w:pPr>
          </w:p>
        </w:tc>
      </w:tr>
    </w:tbl>
    <w:p w14:paraId="72F68EF8" w14:textId="77777777" w:rsidR="00CE160C" w:rsidRDefault="00807A70">
      <w:pPr>
        <w:pBdr>
          <w:top w:val="nil"/>
          <w:left w:val="nil"/>
          <w:bottom w:val="nil"/>
          <w:right w:val="nil"/>
          <w:between w:val="nil"/>
        </w:pBdr>
        <w:jc w:val="both"/>
        <w:rPr>
          <w:rFonts w:ascii="Avenir" w:eastAsia="Avenir" w:hAnsi="Avenir" w:cs="Avenir"/>
          <w:b/>
          <w:color w:val="000000"/>
          <w:sz w:val="21"/>
          <w:szCs w:val="21"/>
        </w:rPr>
      </w:pPr>
      <w:bookmarkStart w:id="1" w:name="_heading=h.gjdgxs" w:colFirst="0" w:colLast="0"/>
      <w:bookmarkEnd w:id="1"/>
      <w:r>
        <w:rPr>
          <w:rFonts w:ascii="Avenir" w:eastAsia="Avenir" w:hAnsi="Avenir" w:cs="Avenir"/>
          <w:b/>
          <w:color w:val="000000"/>
          <w:sz w:val="21"/>
          <w:szCs w:val="21"/>
          <w:u w:val="single"/>
        </w:rPr>
        <w:t xml:space="preserve"> </w:t>
      </w:r>
    </w:p>
    <w:tbl>
      <w:tblPr>
        <w:tblStyle w:val="a1"/>
        <w:tblW w:w="7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tblGrid>
      <w:tr w:rsidR="00CE160C" w14:paraId="4041CD6F" w14:textId="77777777">
        <w:trPr>
          <w:trHeight w:val="710"/>
        </w:trPr>
        <w:tc>
          <w:tcPr>
            <w:tcW w:w="4678" w:type="dxa"/>
            <w:vAlign w:val="center"/>
          </w:tcPr>
          <w:p w14:paraId="77D7A5B2" w14:textId="77777777" w:rsidR="00CE160C" w:rsidRDefault="00807A70">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rPr>
              <w:t xml:space="preserve">Payment Method:        Online            KACI </w:t>
            </w:r>
          </w:p>
        </w:tc>
        <w:tc>
          <w:tcPr>
            <w:tcW w:w="2410" w:type="dxa"/>
            <w:vAlign w:val="center"/>
          </w:tcPr>
          <w:p w14:paraId="26FC8332" w14:textId="77777777" w:rsidR="00CE160C" w:rsidRDefault="00807A70">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color w:val="000000"/>
                <w:sz w:val="20"/>
                <w:szCs w:val="20"/>
              </w:rPr>
              <w:t xml:space="preserve"> </w:t>
            </w:r>
            <w:r>
              <w:rPr>
                <w:rFonts w:ascii="Avenir" w:eastAsia="Avenir" w:hAnsi="Avenir" w:cs="Avenir"/>
                <w:b/>
                <w:color w:val="000000"/>
                <w:sz w:val="20"/>
                <w:szCs w:val="20"/>
              </w:rPr>
              <w:t>Paid       YES      NO</w:t>
            </w:r>
          </w:p>
        </w:tc>
      </w:tr>
    </w:tbl>
    <w:p w14:paraId="377304F9" w14:textId="77777777" w:rsidR="00CE160C" w:rsidRDefault="00BA3C87">
      <w:pPr>
        <w:pBdr>
          <w:top w:val="nil"/>
          <w:left w:val="nil"/>
          <w:bottom w:val="nil"/>
          <w:right w:val="nil"/>
          <w:between w:val="nil"/>
        </w:pBdr>
        <w:jc w:val="both"/>
        <w:rPr>
          <w:rFonts w:ascii="Avenir" w:eastAsia="Avenir" w:hAnsi="Avenir" w:cs="Avenir"/>
          <w:b/>
          <w:color w:val="000000"/>
          <w:sz w:val="22"/>
          <w:szCs w:val="22"/>
        </w:rPr>
      </w:pPr>
      <w:r>
        <w:rPr>
          <w:noProof/>
        </w:rPr>
        <mc:AlternateContent>
          <mc:Choice Requires="wps">
            <w:drawing>
              <wp:anchor distT="0" distB="0" distL="114300" distR="114300" simplePos="0" relativeHeight="251662336" behindDoc="0" locked="0" layoutInCell="1" hidden="0" allowOverlap="1" wp14:anchorId="6A1F5D10" wp14:editId="50421FCE">
                <wp:simplePos x="0" y="0"/>
                <wp:positionH relativeFrom="column">
                  <wp:posOffset>2681605</wp:posOffset>
                </wp:positionH>
                <wp:positionV relativeFrom="paragraph">
                  <wp:posOffset>516255</wp:posOffset>
                </wp:positionV>
                <wp:extent cx="3072130" cy="1082040"/>
                <wp:effectExtent l="0" t="0" r="0" b="10160"/>
                <wp:wrapSquare wrapText="bothSides" distT="0" distB="0" distL="114300" distR="114300"/>
                <wp:docPr id="310" name="Rectangle 310"/>
                <wp:cNvGraphicFramePr/>
                <a:graphic xmlns:a="http://schemas.openxmlformats.org/drawingml/2006/main">
                  <a:graphicData uri="http://schemas.microsoft.com/office/word/2010/wordprocessingShape">
                    <wps:wsp>
                      <wps:cNvSpPr/>
                      <wps:spPr>
                        <a:xfrm>
                          <a:off x="0" y="0"/>
                          <a:ext cx="3072130" cy="1082040"/>
                        </a:xfrm>
                        <a:prstGeom prst="rect">
                          <a:avLst/>
                        </a:prstGeom>
                        <a:noFill/>
                        <a:ln>
                          <a:noFill/>
                        </a:ln>
                      </wps:spPr>
                      <wps:txbx>
                        <w:txbxContent>
                          <w:p w14:paraId="61E37009" w14:textId="77777777" w:rsidR="00CE160C" w:rsidRPr="00BA3C87" w:rsidRDefault="00807A70">
                            <w:pPr>
                              <w:jc w:val="both"/>
                              <w:textDirection w:val="btLr"/>
                            </w:pPr>
                            <w:r w:rsidRPr="00BA3C87">
                              <w:rPr>
                                <w:rFonts w:ascii="Avenir" w:eastAsia="Avenir" w:hAnsi="Avenir" w:cs="Avenir"/>
                                <w:b/>
                                <w:color w:val="000000"/>
                              </w:rPr>
                              <w:t xml:space="preserve">Online Payments to: </w:t>
                            </w:r>
                          </w:p>
                          <w:p w14:paraId="6D4DE581" w14:textId="77777777" w:rsidR="00CE160C" w:rsidRPr="00BA3C87" w:rsidRDefault="00807A70">
                            <w:pPr>
                              <w:jc w:val="both"/>
                              <w:textDirection w:val="btLr"/>
                            </w:pPr>
                            <w:r w:rsidRPr="00BA3C87">
                              <w:rPr>
                                <w:rFonts w:ascii="Avenir" w:eastAsia="Avenir" w:hAnsi="Avenir" w:cs="Avenir"/>
                                <w:b/>
                                <w:color w:val="000000"/>
                              </w:rPr>
                              <w:t xml:space="preserve">Kumeu Arts Centre Inc. </w:t>
                            </w:r>
                          </w:p>
                          <w:p w14:paraId="606A76B4" w14:textId="77777777" w:rsidR="00CE160C" w:rsidRPr="00BA3C87" w:rsidRDefault="00807A70">
                            <w:pPr>
                              <w:jc w:val="both"/>
                              <w:textDirection w:val="btLr"/>
                            </w:pPr>
                            <w:r w:rsidRPr="00BA3C87">
                              <w:rPr>
                                <w:rFonts w:ascii="Avenir" w:eastAsia="Avenir" w:hAnsi="Avenir" w:cs="Avenir"/>
                                <w:b/>
                                <w:color w:val="000000"/>
                              </w:rPr>
                              <w:t>03-1393-000-3871-000 </w:t>
                            </w:r>
                          </w:p>
                          <w:p w14:paraId="6F58C682" w14:textId="77777777" w:rsidR="00CE160C" w:rsidRPr="00BA3C87" w:rsidRDefault="00807A70">
                            <w:pPr>
                              <w:jc w:val="both"/>
                              <w:textDirection w:val="btLr"/>
                            </w:pPr>
                            <w:r w:rsidRPr="00BA3C87">
                              <w:rPr>
                                <w:rFonts w:ascii="Avenir" w:eastAsia="Avenir" w:hAnsi="Avenir" w:cs="Avenir"/>
                                <w:b/>
                                <w:color w:val="000000"/>
                              </w:rPr>
                              <w:t>Use your name and ‘Entry’ as reference.</w:t>
                            </w:r>
                          </w:p>
                          <w:p w14:paraId="3BC45161" w14:textId="77777777" w:rsidR="00CE160C" w:rsidRDefault="00CE160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1F5D10" id="Rectangle 310" o:spid="_x0000_s1028" style="position:absolute;left:0;text-align:left;margin-left:211.15pt;margin-top:40.65pt;width:241.9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" filled="f" stroked="f">
                <v:textbox inset="91425emu,45700emu,91425emu,45700emu">
                  <w:txbxContent>
                    <w:p w14:paraId="61E37009" w14:textId="77777777" w:rsidR="00CE160C" w:rsidRPr="00BA3C87" w:rsidRDefault="00807A70">
                      <w:pPr>
                        <w:jc w:val="both"/>
                        <w:textDirection w:val="btLr"/>
                      </w:pPr>
                      <w:r w:rsidRPr="00BA3C87">
                        <w:rPr>
                          <w:rFonts w:ascii="Avenir" w:eastAsia="Avenir" w:hAnsi="Avenir" w:cs="Avenir"/>
                          <w:b/>
                          <w:color w:val="000000"/>
                        </w:rPr>
                        <w:t xml:space="preserve">Online Payments to: </w:t>
                      </w:r>
                    </w:p>
                    <w:p w14:paraId="6D4DE581" w14:textId="77777777" w:rsidR="00CE160C" w:rsidRPr="00BA3C87" w:rsidRDefault="00807A70">
                      <w:pPr>
                        <w:jc w:val="both"/>
                        <w:textDirection w:val="btLr"/>
                      </w:pPr>
                      <w:r w:rsidRPr="00BA3C87">
                        <w:rPr>
                          <w:rFonts w:ascii="Avenir" w:eastAsia="Avenir" w:hAnsi="Avenir" w:cs="Avenir"/>
                          <w:b/>
                          <w:color w:val="000000"/>
                        </w:rPr>
                        <w:t xml:space="preserve">Kumeu Arts Centre Inc. </w:t>
                      </w:r>
                    </w:p>
                    <w:p w14:paraId="606A76B4" w14:textId="77777777" w:rsidR="00CE160C" w:rsidRPr="00BA3C87" w:rsidRDefault="00807A70">
                      <w:pPr>
                        <w:jc w:val="both"/>
                        <w:textDirection w:val="btLr"/>
                      </w:pPr>
                      <w:r w:rsidRPr="00BA3C87">
                        <w:rPr>
                          <w:rFonts w:ascii="Avenir" w:eastAsia="Avenir" w:hAnsi="Avenir" w:cs="Avenir"/>
                          <w:b/>
                          <w:color w:val="000000"/>
                        </w:rPr>
                        <w:t>03-1393-000-3871-000 </w:t>
                      </w:r>
                    </w:p>
                    <w:p w14:paraId="6F58C682" w14:textId="77777777" w:rsidR="00CE160C" w:rsidRPr="00BA3C87" w:rsidRDefault="00807A70">
                      <w:pPr>
                        <w:jc w:val="both"/>
                        <w:textDirection w:val="btLr"/>
                      </w:pPr>
                      <w:r w:rsidRPr="00BA3C87">
                        <w:rPr>
                          <w:rFonts w:ascii="Avenir" w:eastAsia="Avenir" w:hAnsi="Avenir" w:cs="Avenir"/>
                          <w:b/>
                          <w:color w:val="000000"/>
                        </w:rPr>
                        <w:t>Use your name and ‘Entry’ as reference.</w:t>
                      </w:r>
                    </w:p>
                    <w:p w14:paraId="3BC45161" w14:textId="77777777" w:rsidR="00CE160C" w:rsidRDefault="00CE160C">
                      <w:pPr>
                        <w:textDirection w:val="btLr"/>
                      </w:pPr>
                    </w:p>
                  </w:txbxContent>
                </v:textbox>
                <w10:wrap type="square"/>
              </v:rect>
            </w:pict>
          </mc:Fallback>
        </mc:AlternateContent>
      </w:r>
      <w:r w:rsidR="00807A70">
        <w:rPr>
          <w:noProof/>
        </w:rPr>
        <mc:AlternateContent>
          <mc:Choice Requires="wps">
            <w:drawing>
              <wp:anchor distT="0" distB="0" distL="114300" distR="114300" simplePos="0" relativeHeight="251661312" behindDoc="0" locked="0" layoutInCell="1" hidden="0" allowOverlap="1" wp14:anchorId="38990CFE" wp14:editId="629430C2">
                <wp:simplePos x="0" y="0"/>
                <wp:positionH relativeFrom="column">
                  <wp:posOffset>0</wp:posOffset>
                </wp:positionH>
                <wp:positionV relativeFrom="paragraph">
                  <wp:posOffset>460375</wp:posOffset>
                </wp:positionV>
                <wp:extent cx="2823845" cy="119634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0" y="0"/>
                          <a:ext cx="2823845" cy="1196340"/>
                        </a:xfrm>
                        <a:custGeom>
                          <a:avLst/>
                          <a:gdLst/>
                          <a:ahLst/>
                          <a:cxnLst/>
                          <a:rect l="l" t="t" r="r" b="b"/>
                          <a:pathLst>
                            <a:path w="2171700" h="914400" extrusionOk="0">
                              <a:moveTo>
                                <a:pt x="0" y="0"/>
                              </a:moveTo>
                              <a:lnTo>
                                <a:pt x="0" y="914400"/>
                              </a:lnTo>
                              <a:lnTo>
                                <a:pt x="2171700" y="914400"/>
                              </a:lnTo>
                              <a:lnTo>
                                <a:pt x="2171700" y="0"/>
                              </a:lnTo>
                              <a:close/>
                            </a:path>
                          </a:pathLst>
                        </a:custGeom>
                        <a:noFill/>
                        <a:ln>
                          <a:noFill/>
                        </a:ln>
                      </wps:spPr>
                      <wps:txbx>
                        <w:txbxContent>
                          <w:p w14:paraId="64750B15"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u w:val="single"/>
                              </w:rPr>
                              <w:t>Cost - Fees</w:t>
                            </w:r>
                          </w:p>
                          <w:p w14:paraId="79370CC7"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rPr>
                              <w:t xml:space="preserve">1 to 3 </w:t>
                            </w:r>
                            <w:proofErr w:type="gramStart"/>
                            <w:r w:rsidRPr="00BA3C87">
                              <w:rPr>
                                <w:rFonts w:ascii="Avenir" w:eastAsia="Avenir" w:hAnsi="Avenir" w:cs="Avenir"/>
                                <w:b/>
                                <w:color w:val="000000"/>
                                <w:sz w:val="28"/>
                                <w:szCs w:val="28"/>
                              </w:rPr>
                              <w:t>Artworks  =</w:t>
                            </w:r>
                            <w:proofErr w:type="gramEnd"/>
                            <w:r w:rsidRPr="00BA3C87">
                              <w:rPr>
                                <w:rFonts w:ascii="Avenir" w:eastAsia="Avenir" w:hAnsi="Avenir" w:cs="Avenir"/>
                                <w:b/>
                                <w:color w:val="000000"/>
                                <w:sz w:val="28"/>
                                <w:szCs w:val="28"/>
                              </w:rPr>
                              <w:t xml:space="preserve"> $5</w:t>
                            </w:r>
                          </w:p>
                          <w:p w14:paraId="4FF21A90"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rPr>
                              <w:t>4 to 6 Artworks = $15</w:t>
                            </w:r>
                          </w:p>
                          <w:p w14:paraId="15F1F249" w14:textId="77777777" w:rsidR="00CE160C" w:rsidRPr="00BA3C87" w:rsidRDefault="00807A70">
                            <w:pPr>
                              <w:textDirection w:val="btLr"/>
                              <w:rPr>
                                <w:sz w:val="28"/>
                                <w:szCs w:val="28"/>
                              </w:rPr>
                            </w:pPr>
                            <w:r w:rsidRPr="00BA3C87">
                              <w:rPr>
                                <w:rFonts w:ascii="Avenir" w:eastAsia="Avenir" w:hAnsi="Avenir" w:cs="Avenir"/>
                                <w:b/>
                                <w:color w:val="000000"/>
                                <w:sz w:val="28"/>
                                <w:szCs w:val="28"/>
                              </w:rPr>
                              <w:t>7-10 Artwork = $20</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0CFE" id="Freeform 2" o:spid="_x0000_s1029" style="position:absolute;left:0;text-align:left;margin-left:0;margin-top:36.25pt;width:222.35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1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" adj="-11796480,,5400" path="m0,0l0,914400,2171700,914400,2171700,,,0xe" filled="f" stroked="f">
                <v:stroke joinstyle="miter"/>
                <v:formulas/>
                <v:path arrowok="t" o:extrusionok="f" o:connecttype="custom" textboxrect="0,0,2171700,914400"/>
                <v:textbox inset="7pt,3pt,7pt,3pt">
                  <w:txbxContent>
                    <w:p w14:paraId="64750B15"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u w:val="single"/>
                        </w:rPr>
                        <w:t>Cost - Fees</w:t>
                      </w:r>
                    </w:p>
                    <w:p w14:paraId="79370CC7"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rPr>
                        <w:t xml:space="preserve">1 to 3 </w:t>
                      </w:r>
                      <w:proofErr w:type="gramStart"/>
                      <w:r w:rsidRPr="00BA3C87">
                        <w:rPr>
                          <w:rFonts w:ascii="Avenir" w:eastAsia="Avenir" w:hAnsi="Avenir" w:cs="Avenir"/>
                          <w:b/>
                          <w:color w:val="000000"/>
                          <w:sz w:val="28"/>
                          <w:szCs w:val="28"/>
                        </w:rPr>
                        <w:t>Artworks  =</w:t>
                      </w:r>
                      <w:proofErr w:type="gramEnd"/>
                      <w:r w:rsidRPr="00BA3C87">
                        <w:rPr>
                          <w:rFonts w:ascii="Avenir" w:eastAsia="Avenir" w:hAnsi="Avenir" w:cs="Avenir"/>
                          <w:b/>
                          <w:color w:val="000000"/>
                          <w:sz w:val="28"/>
                          <w:szCs w:val="28"/>
                        </w:rPr>
                        <w:t xml:space="preserve"> $5</w:t>
                      </w:r>
                    </w:p>
                    <w:p w14:paraId="4FF21A90" w14:textId="77777777" w:rsidR="00CE160C" w:rsidRPr="00BA3C87" w:rsidRDefault="00807A70">
                      <w:pPr>
                        <w:jc w:val="both"/>
                        <w:textDirection w:val="btLr"/>
                        <w:rPr>
                          <w:sz w:val="28"/>
                          <w:szCs w:val="28"/>
                        </w:rPr>
                      </w:pPr>
                      <w:r w:rsidRPr="00BA3C87">
                        <w:rPr>
                          <w:rFonts w:ascii="Avenir" w:eastAsia="Avenir" w:hAnsi="Avenir" w:cs="Avenir"/>
                          <w:b/>
                          <w:color w:val="000000"/>
                          <w:sz w:val="28"/>
                          <w:szCs w:val="28"/>
                        </w:rPr>
                        <w:t>4 to 6 Artworks = $15</w:t>
                      </w:r>
                    </w:p>
                    <w:p w14:paraId="15F1F249" w14:textId="77777777" w:rsidR="00CE160C" w:rsidRPr="00BA3C87" w:rsidRDefault="00807A70">
                      <w:pPr>
                        <w:textDirection w:val="btLr"/>
                        <w:rPr>
                          <w:sz w:val="28"/>
                          <w:szCs w:val="28"/>
                        </w:rPr>
                      </w:pPr>
                      <w:r w:rsidRPr="00BA3C87">
                        <w:rPr>
                          <w:rFonts w:ascii="Avenir" w:eastAsia="Avenir" w:hAnsi="Avenir" w:cs="Avenir"/>
                          <w:b/>
                          <w:color w:val="000000"/>
                          <w:sz w:val="28"/>
                          <w:szCs w:val="28"/>
                        </w:rPr>
                        <w:t>7-10 Artwork = $20</w:t>
                      </w:r>
                    </w:p>
                  </w:txbxContent>
                </v:textbox>
                <w10:wrap type="square"/>
              </v:shape>
            </w:pict>
          </mc:Fallback>
        </mc:AlternateContent>
      </w:r>
    </w:p>
    <w:sectPr w:rsidR="00CE160C">
      <w:headerReference w:type="default" r:id="rId10"/>
      <w:footerReference w:type="default" r:id="rId11"/>
      <w:pgSz w:w="11906" w:h="16838"/>
      <w:pgMar w:top="851" w:right="1440" w:bottom="567" w:left="1440"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89454" w14:textId="77777777" w:rsidR="00807A70" w:rsidRDefault="00807A70">
      <w:r>
        <w:separator/>
      </w:r>
    </w:p>
  </w:endnote>
  <w:endnote w:type="continuationSeparator" w:id="0">
    <w:p w14:paraId="5AC66737" w14:textId="77777777" w:rsidR="00807A70" w:rsidRDefault="008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A63C" w14:textId="77777777" w:rsidR="00CE160C" w:rsidRDefault="00CE160C">
    <w:pPr>
      <w:pBdr>
        <w:top w:val="nil"/>
        <w:left w:val="nil"/>
        <w:bottom w:val="nil"/>
        <w:right w:val="nil"/>
        <w:between w:val="nil"/>
      </w:pBdr>
      <w:tabs>
        <w:tab w:val="center" w:pos="4513"/>
        <w:tab w:val="right" w:pos="9026"/>
      </w:tabs>
      <w:rPr>
        <w:rFonts w:ascii="Arial" w:eastAsia="Arial" w:hAnsi="Arial" w:cs="Arial"/>
        <w:color w:val="808080"/>
        <w:sz w:val="18"/>
        <w:szCs w:val="18"/>
      </w:rPr>
    </w:pPr>
  </w:p>
  <w:p w14:paraId="159C22CB" w14:textId="77777777" w:rsidR="00CE160C" w:rsidRDefault="00807A70">
    <w:pPr>
      <w:pBdr>
        <w:top w:val="nil"/>
        <w:left w:val="nil"/>
        <w:bottom w:val="nil"/>
        <w:right w:val="nil"/>
        <w:between w:val="nil"/>
      </w:pBdr>
      <w:tabs>
        <w:tab w:val="center" w:pos="4513"/>
        <w:tab w:val="right" w:pos="9026"/>
      </w:tabs>
      <w:rPr>
        <w:rFonts w:ascii="Arial" w:eastAsia="Arial" w:hAnsi="Arial" w:cs="Arial"/>
        <w:color w:val="808080"/>
        <w:sz w:val="18"/>
        <w:szCs w:val="18"/>
      </w:rPr>
    </w:pPr>
    <w:r>
      <w:rPr>
        <w:rFonts w:ascii="Arial" w:eastAsia="Arial" w:hAnsi="Arial" w:cs="Arial"/>
        <w:color w:val="808080"/>
        <w:sz w:val="18"/>
        <w:szCs w:val="18"/>
      </w:rPr>
      <w:t>09 412 9480</w:t>
    </w:r>
    <w:r>
      <w:rPr>
        <w:noProof/>
      </w:rPr>
      <w:drawing>
        <wp:anchor distT="0" distB="0" distL="114300" distR="114300" simplePos="0" relativeHeight="251658240" behindDoc="0" locked="0" layoutInCell="1" hidden="0" allowOverlap="1" wp14:anchorId="2FD152F3" wp14:editId="0C67F000">
          <wp:simplePos x="0" y="0"/>
          <wp:positionH relativeFrom="column">
            <wp:posOffset>3706495</wp:posOffset>
          </wp:positionH>
          <wp:positionV relativeFrom="paragraph">
            <wp:posOffset>115570</wp:posOffset>
          </wp:positionV>
          <wp:extent cx="2337435" cy="456565"/>
          <wp:effectExtent l="0" t="0" r="0" b="0"/>
          <wp:wrapSquare wrapText="bothSides" distT="0" distB="0" distL="114300" distR="114300"/>
          <wp:docPr id="3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7435" cy="456565"/>
                  </a:xfrm>
                  <a:prstGeom prst="rect">
                    <a:avLst/>
                  </a:prstGeom>
                  <a:ln/>
                </pic:spPr>
              </pic:pic>
            </a:graphicData>
          </a:graphic>
        </wp:anchor>
      </w:drawing>
    </w:r>
  </w:p>
  <w:p w14:paraId="21EF74CE" w14:textId="77777777" w:rsidR="00CE160C" w:rsidRDefault="00807A70">
    <w:pPr>
      <w:pBdr>
        <w:top w:val="nil"/>
        <w:left w:val="nil"/>
        <w:bottom w:val="nil"/>
        <w:right w:val="nil"/>
        <w:between w:val="nil"/>
      </w:pBdr>
      <w:tabs>
        <w:tab w:val="center" w:pos="4513"/>
        <w:tab w:val="right" w:pos="9026"/>
      </w:tabs>
      <w:rPr>
        <w:rFonts w:ascii="Arial" w:eastAsia="Arial" w:hAnsi="Arial" w:cs="Arial"/>
        <w:color w:val="808080"/>
        <w:sz w:val="18"/>
        <w:szCs w:val="18"/>
      </w:rPr>
    </w:pPr>
    <w:r>
      <w:rPr>
        <w:rFonts w:ascii="Arial" w:eastAsia="Arial" w:hAnsi="Arial" w:cs="Arial"/>
        <w:color w:val="808080"/>
        <w:sz w:val="18"/>
        <w:szCs w:val="18"/>
      </w:rPr>
      <w:t>kumeuarts@gmail.com</w:t>
    </w:r>
  </w:p>
  <w:p w14:paraId="7A60B901" w14:textId="77777777" w:rsidR="00CE160C" w:rsidRDefault="00807A70">
    <w:pPr>
      <w:pBdr>
        <w:top w:val="nil"/>
        <w:left w:val="nil"/>
        <w:bottom w:val="nil"/>
        <w:right w:val="nil"/>
        <w:between w:val="nil"/>
      </w:pBdr>
      <w:tabs>
        <w:tab w:val="center" w:pos="4513"/>
        <w:tab w:val="right" w:pos="9026"/>
      </w:tabs>
      <w:rPr>
        <w:rFonts w:ascii="Arial" w:eastAsia="Arial" w:hAnsi="Arial" w:cs="Arial"/>
        <w:color w:val="808080"/>
        <w:sz w:val="18"/>
        <w:szCs w:val="18"/>
      </w:rPr>
    </w:pPr>
    <w:hyperlink r:id="rId2">
      <w:r>
        <w:rPr>
          <w:rFonts w:ascii="Arial" w:eastAsia="Arial" w:hAnsi="Arial" w:cs="Arial"/>
          <w:color w:val="0563C1"/>
          <w:sz w:val="18"/>
          <w:szCs w:val="18"/>
          <w:u w:val="single"/>
        </w:rPr>
        <w:t>www.kumeuartscentre.co.nz</w:t>
      </w:r>
    </w:hyperlink>
  </w:p>
  <w:p w14:paraId="6BA66814" w14:textId="77777777" w:rsidR="00CE160C" w:rsidRDefault="00807A70">
    <w:pPr>
      <w:pBdr>
        <w:top w:val="nil"/>
        <w:left w:val="nil"/>
        <w:bottom w:val="nil"/>
        <w:right w:val="nil"/>
        <w:between w:val="nil"/>
      </w:pBdr>
      <w:tabs>
        <w:tab w:val="center" w:pos="4513"/>
        <w:tab w:val="right" w:pos="9026"/>
      </w:tabs>
      <w:rPr>
        <w:rFonts w:ascii="Arial" w:eastAsia="Arial" w:hAnsi="Arial" w:cs="Arial"/>
        <w:color w:val="808080"/>
        <w:sz w:val="18"/>
        <w:szCs w:val="18"/>
      </w:rPr>
    </w:pPr>
    <w:r>
      <w:rPr>
        <w:rFonts w:ascii="Arial" w:eastAsia="Arial" w:hAnsi="Arial" w:cs="Arial"/>
        <w:color w:val="808080"/>
        <w:sz w:val="18"/>
        <w:szCs w:val="18"/>
      </w:rPr>
      <w:t>300 Main Road, Kumeu (behind Library</w:t>
    </w:r>
    <w:r>
      <w:rPr>
        <w:rFonts w:ascii="Arial" w:eastAsia="Arial" w:hAnsi="Arial" w:cs="Arial"/>
        <w:color w:val="808080"/>
        <w:sz w:val="18"/>
        <w:szCs w:val="18"/>
      </w:rPr>
      <w:tab/>
    </w:r>
    <w:r>
      <w:rPr>
        <w:rFonts w:ascii="Arial" w:eastAsia="Arial" w:hAnsi="Arial" w:cs="Arial"/>
        <w:color w:val="80808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13DE4" w14:textId="77777777" w:rsidR="00807A70" w:rsidRDefault="00807A70">
      <w:r>
        <w:separator/>
      </w:r>
    </w:p>
  </w:footnote>
  <w:footnote w:type="continuationSeparator" w:id="0">
    <w:p w14:paraId="3D0738B0" w14:textId="77777777" w:rsidR="00807A70" w:rsidRDefault="00807A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9F8C" w14:textId="77777777" w:rsidR="00CE160C" w:rsidRDefault="00807A70">
    <w:pPr>
      <w:jc w:val="center"/>
      <w:rPr>
        <w:rFonts w:ascii="Avenir" w:eastAsia="Avenir" w:hAnsi="Avenir" w:cs="Avenir"/>
        <w:b/>
        <w:color w:val="44546A"/>
        <w:sz w:val="32"/>
        <w:szCs w:val="32"/>
        <w:u w:val="single"/>
      </w:rPr>
    </w:pPr>
    <w:r>
      <w:rPr>
        <w:rFonts w:ascii="Avenir" w:eastAsia="Avenir" w:hAnsi="Avenir" w:cs="Avenir"/>
        <w:b/>
        <w:color w:val="44546A"/>
        <w:sz w:val="32"/>
        <w:szCs w:val="32"/>
        <w:u w:val="single"/>
      </w:rPr>
      <w:t>ENTRY FORM</w:t>
    </w:r>
  </w:p>
  <w:p w14:paraId="0E928E09" w14:textId="77777777" w:rsidR="00CE160C" w:rsidRDefault="00807A70">
    <w:pPr>
      <w:jc w:val="center"/>
      <w:rPr>
        <w:rFonts w:ascii="Avenir" w:eastAsia="Avenir" w:hAnsi="Avenir" w:cs="Avenir"/>
        <w:color w:val="44546A"/>
      </w:rPr>
    </w:pPr>
    <w:r>
      <w:rPr>
        <w:rFonts w:ascii="Avenir" w:eastAsia="Avenir" w:hAnsi="Avenir" w:cs="Avenir"/>
        <w:b/>
        <w:color w:val="44546A"/>
      </w:rPr>
      <w:t xml:space="preserve"> ‘Get Fired’ CERAMICS EXHIBITION</w:t>
    </w:r>
    <w:r>
      <w:rPr>
        <w:rFonts w:ascii="Avenir" w:eastAsia="Avenir" w:hAnsi="Avenir" w:cs="Avenir"/>
        <w:color w:val="44546A"/>
      </w:rPr>
      <w:t xml:space="preserve"> </w:t>
    </w:r>
  </w:p>
  <w:p w14:paraId="275FB062" w14:textId="77777777" w:rsidR="00CE160C" w:rsidRDefault="00807A70">
    <w:pPr>
      <w:jc w:val="center"/>
      <w:rPr>
        <w:rFonts w:ascii="Avenir" w:eastAsia="Avenir" w:hAnsi="Avenir" w:cs="Avenir"/>
        <w:color w:val="44546A"/>
      </w:rPr>
    </w:pPr>
    <w:r>
      <w:rPr>
        <w:rFonts w:ascii="Avenir" w:eastAsia="Avenir" w:hAnsi="Avenir" w:cs="Avenir"/>
        <w:color w:val="44546A"/>
      </w:rPr>
      <w:t>A KUMEU ARTS CENTRE MEMBERS’ EXHIBITION</w:t>
    </w:r>
  </w:p>
  <w:p w14:paraId="1CFE7386" w14:textId="77777777" w:rsidR="00CE160C" w:rsidRDefault="00CE160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296"/>
    <w:multiLevelType w:val="multilevel"/>
    <w:tmpl w:val="445E38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4DE35D0"/>
    <w:multiLevelType w:val="multilevel"/>
    <w:tmpl w:val="3BEE8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C75AB8"/>
    <w:multiLevelType w:val="multilevel"/>
    <w:tmpl w:val="03A4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09587F"/>
    <w:multiLevelType w:val="multilevel"/>
    <w:tmpl w:val="861E93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0C"/>
    <w:rsid w:val="00807A70"/>
    <w:rsid w:val="00BA3C87"/>
    <w:rsid w:val="00CE160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C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9B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4621B"/>
    <w:pPr>
      <w:ind w:left="720"/>
      <w:contextualSpacing/>
    </w:pPr>
  </w:style>
  <w:style w:type="table" w:styleId="TableGrid">
    <w:name w:val="Table Grid"/>
    <w:basedOn w:val="TableNormal"/>
    <w:uiPriority w:val="39"/>
    <w:rsid w:val="00BD7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C6"/>
    <w:rPr>
      <w:rFonts w:ascii="Tahoma" w:hAnsi="Tahoma" w:cs="Tahoma"/>
      <w:sz w:val="16"/>
      <w:szCs w:val="16"/>
    </w:rPr>
  </w:style>
  <w:style w:type="character" w:customStyle="1" w:styleId="BalloonTextChar">
    <w:name w:val="Balloon Text Char"/>
    <w:basedOn w:val="DefaultParagraphFont"/>
    <w:link w:val="BalloonText"/>
    <w:uiPriority w:val="99"/>
    <w:semiHidden/>
    <w:rsid w:val="00525EC6"/>
    <w:rPr>
      <w:rFonts w:ascii="Tahoma" w:hAnsi="Tahoma" w:cs="Tahoma"/>
      <w:sz w:val="16"/>
      <w:szCs w:val="16"/>
    </w:rPr>
  </w:style>
  <w:style w:type="paragraph" w:styleId="Header">
    <w:name w:val="header"/>
    <w:basedOn w:val="Normal"/>
    <w:link w:val="HeaderChar"/>
    <w:uiPriority w:val="99"/>
    <w:unhideWhenUsed/>
    <w:rsid w:val="00A62E5F"/>
    <w:pPr>
      <w:tabs>
        <w:tab w:val="center" w:pos="4513"/>
        <w:tab w:val="right" w:pos="9026"/>
      </w:tabs>
    </w:pPr>
  </w:style>
  <w:style w:type="character" w:customStyle="1" w:styleId="HeaderChar">
    <w:name w:val="Header Char"/>
    <w:basedOn w:val="DefaultParagraphFont"/>
    <w:link w:val="Header"/>
    <w:uiPriority w:val="99"/>
    <w:rsid w:val="00A62E5F"/>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A62E5F"/>
    <w:pPr>
      <w:tabs>
        <w:tab w:val="center" w:pos="4513"/>
        <w:tab w:val="right" w:pos="9026"/>
      </w:tabs>
    </w:pPr>
  </w:style>
  <w:style w:type="character" w:customStyle="1" w:styleId="FooterChar">
    <w:name w:val="Footer Char"/>
    <w:basedOn w:val="DefaultParagraphFont"/>
    <w:link w:val="Footer"/>
    <w:uiPriority w:val="99"/>
    <w:rsid w:val="00A62E5F"/>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A62E5F"/>
    <w:rPr>
      <w:color w:val="0563C1" w:themeColor="hyperlink"/>
      <w:u w:val="single"/>
    </w:rPr>
  </w:style>
  <w:style w:type="character" w:styleId="Strong">
    <w:name w:val="Strong"/>
    <w:basedOn w:val="DefaultParagraphFont"/>
    <w:uiPriority w:val="22"/>
    <w:qFormat/>
    <w:rsid w:val="00596A76"/>
    <w:rPr>
      <w:b/>
      <w:bCs/>
    </w:rPr>
  </w:style>
  <w:style w:type="character" w:styleId="Emphasis">
    <w:name w:val="Emphasis"/>
    <w:basedOn w:val="DefaultParagraphFont"/>
    <w:uiPriority w:val="20"/>
    <w:qFormat/>
    <w:rsid w:val="00596A7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6.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kumeuartscentr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5ID2bu+yCM6UarIRTsjQKE1nw==">AMUW2mVjVjhAt8qk76Q1vhDdq6ao/4hqBV9sbosVimcUMzg2mwk0Y3vAnmuR+yJQm01XxQjFLhTt/CvJkbU7IzDzI2ru/1xzYIymLsjvaz94Y2jywXM4T81bm3qsiEMzeW4uDJdN8+Vp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2360</Characters>
  <Application>Microsoft Macintosh Word</Application>
  <DocSecurity>0</DocSecurity>
  <Lines>19</Lines>
  <Paragraphs>5</Paragraphs>
  <ScaleCrop>false</ScaleCrop>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Jago Neal</cp:lastModifiedBy>
  <cp:revision>2</cp:revision>
  <dcterms:created xsi:type="dcterms:W3CDTF">2022-05-25T03:35:00Z</dcterms:created>
  <dcterms:modified xsi:type="dcterms:W3CDTF">2022-05-25T03:35:00Z</dcterms:modified>
</cp:coreProperties>
</file>